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0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35207" w:rsidTr="008105B5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bookmarkStart w:id="0" w:name="_GoBack"/>
            <w:bookmarkEnd w:id="0"/>
            <w:r>
              <w:t>2025. 14. hét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2025.03.31.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2025.04.01.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2025.04.02.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2025.04.03.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2025.04.04.</w:t>
            </w:r>
          </w:p>
        </w:tc>
      </w:tr>
      <w:tr w:rsidR="00035207" w:rsidTr="008105B5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Kakaó (7)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Fonott kalács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Házi halkrém margarinnal (4)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Félbarna kenyér (1)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Baromfi párizsi (6)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Rozskenyér (1)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Gyümölcslé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Kocka sajt (7)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Zöldpaprika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Tejeskávé (7,8)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Zala felvágott (6)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Ráma margarin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Teljes kiőrlésű kenyér (1)</w:t>
            </w:r>
          </w:p>
          <w:p w:rsidR="00035207" w:rsidRDefault="00035207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35207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355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15 g / 7,1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7 g / 2,8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8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5 g / 2,8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424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19 g / 6,1 g</w:t>
            </w:r>
          </w:p>
        </w:tc>
      </w:tr>
      <w:tr w:rsidR="00035207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2 g</w:t>
            </w:r>
          </w:p>
        </w:tc>
      </w:tr>
      <w:tr w:rsidR="00035207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</w:pPr>
            <w:r>
              <w:rPr>
                <w:sz w:val="12"/>
              </w:rPr>
              <w:t>Allergének: tejtermék, laktóz; glutén; tojás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</w:pPr>
            <w:r>
              <w:rPr>
                <w:sz w:val="12"/>
              </w:rPr>
              <w:t>Allergének: glutén; tejtermék, laktóz; hal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</w:tr>
      <w:tr w:rsidR="00035207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</w:pPr>
            <w:r>
              <w:rPr>
                <w:sz w:val="12"/>
              </w:rPr>
              <w:t>Feltételezhető: csillagfürt; szója; tejtermék, laktóz; mustár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35207" w:rsidRDefault="00035207">
            <w:pPr>
              <w:spacing w:line="288" w:lineRule="auto"/>
            </w:pPr>
            <w:r>
              <w:rPr>
                <w:sz w:val="12"/>
              </w:rPr>
              <w:t>Feltételezhető: szója; csillagfürt</w:t>
            </w:r>
          </w:p>
        </w:tc>
      </w:tr>
      <w:tr w:rsidR="008105B5" w:rsidTr="008105B5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05B5" w:rsidRDefault="008105B5" w:rsidP="008105B5">
            <w:pPr>
              <w:rPr>
                <w:kern w:val="0"/>
                <w:lang w:bidi="ar-SA"/>
              </w:rPr>
            </w:pPr>
            <w:r>
              <w:rPr>
                <w:sz w:val="20"/>
                <w:szCs w:val="20"/>
              </w:rPr>
              <w:t>Magyaros Karfiolleves (1,3)</w:t>
            </w:r>
          </w:p>
          <w:p w:rsidR="008105B5" w:rsidRDefault="008105B5" w:rsidP="008105B5">
            <w:r>
              <w:rPr>
                <w:sz w:val="20"/>
                <w:szCs w:val="20"/>
              </w:rPr>
              <w:t>Rántott S. Karaj (1,3)</w:t>
            </w:r>
          </w:p>
          <w:p w:rsidR="008105B5" w:rsidRDefault="008105B5" w:rsidP="008105B5">
            <w:r>
              <w:rPr>
                <w:sz w:val="20"/>
                <w:szCs w:val="20"/>
              </w:rPr>
              <w:t>Sárgarépás Rizs</w:t>
            </w:r>
          </w:p>
          <w:p w:rsidR="008105B5" w:rsidRDefault="008105B5" w:rsidP="008105B5">
            <w:pPr>
              <w:tabs>
                <w:tab w:val="left" w:pos="1460"/>
              </w:tabs>
            </w:pPr>
            <w:r>
              <w:rPr>
                <w:i/>
                <w:sz w:val="20"/>
                <w:szCs w:val="20"/>
              </w:rPr>
              <w:t>E:830F:35Zs:37,5Ch:86,6</w:t>
            </w:r>
          </w:p>
          <w:p w:rsidR="008105B5" w:rsidRDefault="008105B5" w:rsidP="008105B5">
            <w:pPr>
              <w:tabs>
                <w:tab w:val="left" w:pos="1460"/>
              </w:tabs>
            </w:pPr>
            <w:r>
              <w:rPr>
                <w:i/>
                <w:sz w:val="20"/>
                <w:szCs w:val="20"/>
              </w:rPr>
              <w:t>C:0Só:7,3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05B5" w:rsidRDefault="008105B5" w:rsidP="008105B5">
            <w:pPr>
              <w:tabs>
                <w:tab w:val="left" w:pos="1460"/>
              </w:tabs>
            </w:pPr>
            <w:r>
              <w:rPr>
                <w:sz w:val="20"/>
                <w:szCs w:val="20"/>
              </w:rPr>
              <w:t xml:space="preserve">Tyúkhúsleves </w:t>
            </w:r>
          </w:p>
          <w:p w:rsidR="008105B5" w:rsidRDefault="008105B5" w:rsidP="008105B5">
            <w:pPr>
              <w:tabs>
                <w:tab w:val="left" w:pos="1460"/>
              </w:tabs>
            </w:pPr>
            <w:r>
              <w:rPr>
                <w:sz w:val="20"/>
                <w:szCs w:val="20"/>
              </w:rPr>
              <w:t>Epercsíkkal</w:t>
            </w:r>
            <w:r>
              <w:t>(1,3)</w:t>
            </w:r>
          </w:p>
          <w:p w:rsidR="008105B5" w:rsidRDefault="008105B5" w:rsidP="008105B5">
            <w:r>
              <w:rPr>
                <w:sz w:val="20"/>
                <w:szCs w:val="20"/>
              </w:rPr>
              <w:t>Budapest Sertésragu</w:t>
            </w:r>
          </w:p>
          <w:p w:rsidR="008105B5" w:rsidRDefault="008105B5" w:rsidP="008105B5">
            <w:r>
              <w:rPr>
                <w:sz w:val="20"/>
                <w:szCs w:val="20"/>
              </w:rPr>
              <w:t>Párolt rizs</w:t>
            </w:r>
          </w:p>
          <w:p w:rsidR="008105B5" w:rsidRDefault="008105B5" w:rsidP="008105B5">
            <w:r>
              <w:rPr>
                <w:i/>
                <w:sz w:val="20"/>
                <w:szCs w:val="20"/>
              </w:rPr>
              <w:t>E:894F:30,5Zs:41,5Ch:98,1</w:t>
            </w:r>
          </w:p>
          <w:p w:rsidR="008105B5" w:rsidRDefault="008105B5" w:rsidP="008105B5">
            <w:r>
              <w:rPr>
                <w:i/>
                <w:sz w:val="20"/>
                <w:szCs w:val="20"/>
              </w:rPr>
              <w:t>C:0Só:6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05B5" w:rsidRDefault="008105B5" w:rsidP="008105B5">
            <w:r>
              <w:rPr>
                <w:sz w:val="20"/>
                <w:szCs w:val="20"/>
              </w:rPr>
              <w:t>Karalábé leves (1)</w:t>
            </w:r>
          </w:p>
          <w:p w:rsidR="008105B5" w:rsidRDefault="008105B5" w:rsidP="008105B5">
            <w:r>
              <w:rPr>
                <w:sz w:val="20"/>
                <w:szCs w:val="20"/>
              </w:rPr>
              <w:t>Tejfölös Hús (1,7)</w:t>
            </w:r>
          </w:p>
          <w:p w:rsidR="008105B5" w:rsidRDefault="008105B5" w:rsidP="008105B5">
            <w:r>
              <w:rPr>
                <w:sz w:val="20"/>
                <w:szCs w:val="20"/>
              </w:rPr>
              <w:t>Copfocska Tészta (1,3)</w:t>
            </w:r>
          </w:p>
          <w:p w:rsidR="008105B5" w:rsidRDefault="008105B5" w:rsidP="008105B5">
            <w:r>
              <w:rPr>
                <w:i/>
                <w:sz w:val="20"/>
                <w:szCs w:val="20"/>
              </w:rPr>
              <w:t>E:990F:36,2Zs:53,8Ch:88,9</w:t>
            </w:r>
          </w:p>
          <w:p w:rsidR="008105B5" w:rsidRDefault="008105B5" w:rsidP="008105B5">
            <w:r>
              <w:rPr>
                <w:i/>
                <w:sz w:val="20"/>
                <w:szCs w:val="20"/>
              </w:rPr>
              <w:t>C:0Só:7,3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05B5" w:rsidRDefault="008105B5" w:rsidP="008105B5">
            <w:r>
              <w:rPr>
                <w:sz w:val="20"/>
                <w:szCs w:val="20"/>
              </w:rPr>
              <w:t>Tarhonyaleves(1,3)</w:t>
            </w:r>
          </w:p>
          <w:p w:rsidR="008105B5" w:rsidRDefault="008105B5" w:rsidP="008105B5">
            <w:r>
              <w:rPr>
                <w:sz w:val="20"/>
                <w:szCs w:val="20"/>
              </w:rPr>
              <w:t>Zöldbabfőzelék(1,7)</w:t>
            </w:r>
          </w:p>
          <w:p w:rsidR="008105B5" w:rsidRDefault="008105B5" w:rsidP="008105B5">
            <w:r>
              <w:rPr>
                <w:sz w:val="20"/>
                <w:szCs w:val="20"/>
              </w:rPr>
              <w:t>Pulyka Apróval</w:t>
            </w:r>
          </w:p>
          <w:p w:rsidR="008105B5" w:rsidRDefault="008105B5" w:rsidP="008105B5">
            <w:r>
              <w:rPr>
                <w:i/>
                <w:sz w:val="20"/>
                <w:szCs w:val="20"/>
              </w:rPr>
              <w:t>E:732F:42,6Zs:34,8Ch:60,6</w:t>
            </w:r>
          </w:p>
          <w:p w:rsidR="008105B5" w:rsidRDefault="008105B5" w:rsidP="008105B5">
            <w:r>
              <w:rPr>
                <w:i/>
                <w:sz w:val="20"/>
                <w:szCs w:val="20"/>
              </w:rPr>
              <w:t>C:1,6Só:6,4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105B5" w:rsidRDefault="008105B5" w:rsidP="008105B5">
            <w:r>
              <w:rPr>
                <w:sz w:val="20"/>
                <w:szCs w:val="20"/>
              </w:rPr>
              <w:t>Zöldborsóleves (1,3)</w:t>
            </w:r>
          </w:p>
          <w:p w:rsidR="008105B5" w:rsidRDefault="008105B5" w:rsidP="008105B5">
            <w:r>
              <w:rPr>
                <w:sz w:val="20"/>
                <w:szCs w:val="20"/>
              </w:rPr>
              <w:t>Túrós csusza (1,3,7)</w:t>
            </w:r>
          </w:p>
          <w:p w:rsidR="008105B5" w:rsidRDefault="008105B5" w:rsidP="008105B5">
            <w:r>
              <w:rPr>
                <w:i/>
                <w:sz w:val="20"/>
                <w:szCs w:val="20"/>
              </w:rPr>
              <w:t>E:958F:39,1Zs:40,2Ch:108,6</w:t>
            </w:r>
          </w:p>
          <w:p w:rsidR="008105B5" w:rsidRDefault="008105B5" w:rsidP="008105B5">
            <w:r>
              <w:rPr>
                <w:i/>
                <w:sz w:val="20"/>
                <w:szCs w:val="20"/>
              </w:rPr>
              <w:t>C:1,3Só:5,7</w:t>
            </w:r>
          </w:p>
        </w:tc>
      </w:tr>
      <w:tr w:rsidR="008105B5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548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19 g / 3,7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24 g / 5,6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487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16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426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22 g / 4,7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15 g / 4,3 g</w:t>
            </w:r>
          </w:p>
        </w:tc>
      </w:tr>
      <w:tr w:rsidR="008105B5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56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57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1,1 g</w:t>
            </w:r>
          </w:p>
        </w:tc>
      </w:tr>
      <w:tr w:rsidR="008105B5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Allergének: zeller; glutén; tojás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Allergének: zeller;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Allergének: zeller; glutén; tojás;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Allergének: glutén; tojás; tejtermék, laktóz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Allergének: zeller; glutén; tojás; tejtermék, laktóz</w:t>
            </w:r>
          </w:p>
        </w:tc>
      </w:tr>
      <w:tr w:rsidR="008105B5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Feltételezhető: csillagfürt</w:t>
            </w:r>
          </w:p>
        </w:tc>
      </w:tr>
      <w:tr w:rsidR="008105B5" w:rsidTr="008105B5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Csirkemell sonka (6)</w:t>
            </w:r>
          </w:p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Korpás kifli (1)</w:t>
            </w:r>
          </w:p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Sonkás szelet (6)</w:t>
            </w:r>
          </w:p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Flóra margarin</w:t>
            </w:r>
          </w:p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Teljes kiőrlésű kenyér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Vaníliás túrókrém (7)</w:t>
            </w:r>
          </w:p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Párizsi krém (6,10)</w:t>
            </w:r>
          </w:p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Rozskenyér (1)</w:t>
            </w:r>
          </w:p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Gyümölcs joghurt (7)</w:t>
            </w:r>
          </w:p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</w:tr>
      <w:tr w:rsidR="008105B5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196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1 g / 0,3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8 g / 2,1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235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6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7 g / 1,7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fehérje: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zsír / telített zs.:</w:t>
            </w:r>
            <w:r>
              <w:br/>
            </w:r>
            <w:r>
              <w:rPr>
                <w:sz w:val="12"/>
              </w:rPr>
              <w:t>4 g / 2,1 g</w:t>
            </w:r>
          </w:p>
        </w:tc>
      </w:tr>
      <w:tr w:rsidR="008105B5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szénhidrát: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  <w:r>
              <w:rPr>
                <w:sz w:val="12"/>
              </w:rPr>
              <w:t>só:</w:t>
            </w:r>
            <w:r>
              <w:br/>
            </w:r>
            <w:r>
              <w:rPr>
                <w:sz w:val="12"/>
              </w:rPr>
              <w:t>1 g</w:t>
            </w:r>
          </w:p>
        </w:tc>
      </w:tr>
      <w:tr w:rsidR="008105B5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Allergének: glutén; mustár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Allergének: glutén; tejtermék, laktóz</w:t>
            </w:r>
          </w:p>
        </w:tc>
      </w:tr>
      <w:tr w:rsidR="008105B5" w:rsidTr="008105B5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Feltételezhető: szója; tejtermék, laktóz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Feltételezhető: szója; tejtermék, laktóz; csillagfürt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>Feltételezhető: csillagfürt; szója; tejtermék, laktóz; kéndioxid, szulfit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105B5" w:rsidRDefault="008105B5" w:rsidP="008105B5">
            <w:pPr>
              <w:spacing w:line="288" w:lineRule="auto"/>
            </w:pPr>
            <w:r>
              <w:rPr>
                <w:sz w:val="12"/>
              </w:rPr>
              <w:t xml:space="preserve">Feltételezhető: </w:t>
            </w:r>
          </w:p>
        </w:tc>
      </w:tr>
    </w:tbl>
    <w:p w:rsidR="00035207" w:rsidRDefault="00035207">
      <w:pPr>
        <w:spacing w:line="288" w:lineRule="auto"/>
      </w:pPr>
      <w:r>
        <w:t>NutriComp Étrend 5.10 Étlap: 2025-14. hét</w:t>
      </w:r>
    </w:p>
    <w:sectPr w:rsidR="00035207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0D" w:rsidRDefault="00B55B0D">
      <w:pPr>
        <w:spacing w:line="240" w:lineRule="auto"/>
      </w:pPr>
      <w:r>
        <w:separator/>
      </w:r>
    </w:p>
  </w:endnote>
  <w:endnote w:type="continuationSeparator" w:id="0">
    <w:p w:rsidR="00B55B0D" w:rsidRDefault="00B55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1"/>
    <w:family w:val="roman"/>
    <w:pitch w:val="variable"/>
    <w:sig w:usb0="00002001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0D" w:rsidRDefault="00B55B0D">
      <w:r>
        <w:rPr>
          <w:rFonts w:ascii="Liberation Serif" w:hAnsi="Liberation Serif"/>
          <w:kern w:val="0"/>
          <w:lang w:eastAsia="hu-HU" w:bidi="ar-SA"/>
        </w:rPr>
        <w:separator/>
      </w:r>
    </w:p>
  </w:footnote>
  <w:footnote w:type="continuationSeparator" w:id="0">
    <w:p w:rsidR="00B55B0D" w:rsidRDefault="00B55B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B5"/>
    <w:rsid w:val="00035207"/>
    <w:rsid w:val="004E1D5B"/>
    <w:rsid w:val="008105B5"/>
    <w:rsid w:val="00B5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F4E5EA-75A3-4DC7-A6BD-468F845C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hu-HU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hu-HU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hu-HU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hu-HU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2025-03-18T11:47:00Z</dcterms:created>
  <dcterms:modified xsi:type="dcterms:W3CDTF">2025-03-18T11:47:00Z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